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九）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增进民生福祉，提高人民生活品质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  <w:t>单选题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党的二十大报告指出，我们要实现好、维护好、发展好（   ），紧紧抓住人民最关心最直接最现实的利益问题，坚持尽力而为、量力而行，深入群众、深入基层，采取更多惠民生、暖民心举措，着力解决好人民群众急难愁盼问题，健全基本公共服务体系，提高公共服务水平，增强均衡性和可及性，扎实推进共同富裕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A.多数人的利益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B.民生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C.国家经济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D.最广大人民根本利益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  <w:t>参考答案：D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【解析】：我们要实现好、维护好、发展好最广大人民根本利益，紧紧抓住人民最关心最直接最现实的利益问题，坚持尽力而为、量力而行，深入群众、深入基层，采取更多惠民生、暖民心举措，着力解决好人民群众急难愁盼问题，健全基本公共服务体系，提高公共服务水平，增强均衡性和可及性，扎实推进共同富裕。因此本题选D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党的二十大报告指出，完善个人所得税制度，规范（   ），规范财富积累机制，保护合法收入，调节过高收入，取缔非法收入。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A.收入来源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B.收入分配秩序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C.法律法规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D.薪资水平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  <w:t>参考答案：B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【解析】：完善个人所得税制度，规范收入分配秩序，规范财富积累机制，保护合法收入，调节过高收入，取缔非法收入。因此本题选B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</w:rPr>
        <w:t>填空题</w:t>
      </w:r>
      <w:r>
        <w:rPr>
          <w:rFonts w:hint="eastAsia" w:ascii="仿宋_GB2312" w:hAnsi="仿宋_GB2312" w:eastAsia="仿宋_GB2312" w:cs="仿宋_GB2312"/>
          <w:b/>
          <w:bCs/>
          <w:color w:val="222222"/>
          <w:spacing w:val="8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1、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是立党为公、执政为民的本质要求。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答案：为民造福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2、必须坚持在发展中保障和改善民生，鼓励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创造美好生活，不断实现人民对美好生活的向往。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答案：共同奋斗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3、我们要实现好、维护好、发展好最广大人民根本利益，紧紧抓住人民最关心最直接最现实的利益问题，坚持尽力而为、量力而行，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、深入基层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采取更多惠民生、暖民心举措，着力解决好人们群众急难愁盼问题，健全基本公共服务体系，提高公共服务水平，增强均衡性和可及性，扎实推进共同富裕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答案：深入群众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4、坚持多劳多得，鼓励勤劳致富，促进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 ，增加低收入者收入，扩大中等收入群体。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答案：机会公平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5、健全覆盖全民、统筹城乡、公平统一、安全规范、可持续的多层次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体系。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答案：社会保障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6、坚持房子是用来住的、不是用来炒的定位，加快建立多主体供给、多渠道保障、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的住房制度。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答案：租购并举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7、优化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，建立生育支持政策体系，降低生育、养育、教育成本。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答案：人口发展战略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8、实施积极应对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国家战略，发展养老事业和养老产业，优化孤寡老人服务，推动实现全体老年人享有基本养老服务。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答案：人口老龄化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9、发展壮大医疗卫生队伍，把工作重点放在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答案：农村和社区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判断题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1、分配制度是促进共同富裕的根本性制度。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正确答案：（错误）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原文：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分配制度是促进共同富裕的基础性制度。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2、教育是最基本的民生。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正确答案：（错误）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原文：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就业是最基本的民生。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3、党的二十大报告指出，发展壮大医疗卫生队伍，把工作重点放在城市和社区。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正确答案：（错误）</w:t>
      </w:r>
    </w:p>
    <w:p>
      <w:pPr>
        <w:pStyle w:val="4"/>
        <w:widowControl/>
        <w:shd w:val="clear" w:color="auto" w:fill="FFFFFF"/>
        <w:spacing w:beforeAutospacing="0" w:afterAutospacing="0" w:line="500" w:lineRule="exact"/>
        <w:jc w:val="both"/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8"/>
          <w:sz w:val="32"/>
          <w:szCs w:val="32"/>
          <w:shd w:val="clear" w:color="auto" w:fill="FFFFFF"/>
        </w:rPr>
        <w:t>原文：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发展壮大医疗卫生队伍，把工作重点放在农村和社</w:t>
      </w:r>
      <w:r>
        <w:rPr>
          <w:rFonts w:hint="eastAsia" w:ascii="仿宋_GB2312" w:hAnsi="仿宋_GB2312" w:eastAsia="仿宋_GB2312" w:cs="仿宋_GB2312"/>
          <w:color w:val="222222"/>
          <w:spacing w:val="8"/>
          <w:sz w:val="32"/>
          <w:szCs w:val="32"/>
          <w:shd w:val="clear" w:color="auto" w:fill="FFFFFF"/>
        </w:rPr>
        <w:t>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NiNGM0MTRmM2UwNjk1ZWVlMGQ0MDVlYTQ4MGYifQ=="/>
  </w:docVars>
  <w:rsids>
    <w:rsidRoot w:val="56D8456F"/>
    <w:rsid w:val="000A5F27"/>
    <w:rsid w:val="003C6347"/>
    <w:rsid w:val="00474B6B"/>
    <w:rsid w:val="00527F91"/>
    <w:rsid w:val="009E1B69"/>
    <w:rsid w:val="0108401E"/>
    <w:rsid w:val="01E2737C"/>
    <w:rsid w:val="06D01FD2"/>
    <w:rsid w:val="07000960"/>
    <w:rsid w:val="0E141956"/>
    <w:rsid w:val="14CB47F5"/>
    <w:rsid w:val="150572EB"/>
    <w:rsid w:val="1BFC0F14"/>
    <w:rsid w:val="274F4587"/>
    <w:rsid w:val="2FCC29AF"/>
    <w:rsid w:val="35CD25D4"/>
    <w:rsid w:val="42B26187"/>
    <w:rsid w:val="49F153DD"/>
    <w:rsid w:val="4BAD1F81"/>
    <w:rsid w:val="52FA35C1"/>
    <w:rsid w:val="56D8456F"/>
    <w:rsid w:val="59847BCF"/>
    <w:rsid w:val="5A084C81"/>
    <w:rsid w:val="6BC81ED0"/>
    <w:rsid w:val="6D7101EF"/>
    <w:rsid w:val="7C9B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1162</Characters>
  <Lines>8</Lines>
  <Paragraphs>2</Paragraphs>
  <TotalTime>2</TotalTime>
  <ScaleCrop>false</ScaleCrop>
  <LinksUpToDate>false</LinksUpToDate>
  <CharactersWithSpaces>1224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2022-11-24T03:09:00Z</dcterms:created>
  <dc:creator>李子</dc:creator>
  <cp:lastModifiedBy>小尹</cp:lastModifiedBy>
  <dcterms:modified xsi:type="dcterms:W3CDTF">2023-03-09T14:21:57Z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B6A1F0A6D82042D5A83689F5C2FA6A2B</vt:lpwstr>
  </property>
</Properties>
</file>