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E74C" w14:textId="44C69BB5" w:rsidR="004B7F70" w:rsidRPr="00CD1D7D" w:rsidRDefault="004B7F70" w:rsidP="00857560">
      <w:pPr>
        <w:pStyle w:val="a5"/>
        <w:numPr>
          <w:ilvl w:val="0"/>
          <w:numId w:val="1"/>
        </w:numPr>
        <w:spacing w:line="360" w:lineRule="auto"/>
        <w:ind w:firstLineChars="0"/>
        <w:rPr>
          <w:rFonts w:ascii="仿宋" w:eastAsia="仿宋" w:hAnsi="仿宋"/>
          <w:b/>
          <w:sz w:val="28"/>
          <w:szCs w:val="28"/>
        </w:rPr>
      </w:pPr>
      <w:bookmarkStart w:id="0" w:name="_Hlk161395066"/>
      <w:r w:rsidRPr="00CD1D7D">
        <w:rPr>
          <w:rFonts w:ascii="仿宋" w:eastAsia="仿宋" w:hAnsi="仿宋" w:hint="eastAsia"/>
          <w:b/>
          <w:sz w:val="28"/>
          <w:szCs w:val="28"/>
        </w:rPr>
        <w:t>供应室</w:t>
      </w:r>
      <w:proofErr w:type="gramStart"/>
      <w:r w:rsidRPr="00CD1D7D">
        <w:rPr>
          <w:rFonts w:ascii="仿宋" w:eastAsia="仿宋" w:hAnsi="仿宋" w:hint="eastAsia"/>
          <w:b/>
          <w:sz w:val="28"/>
          <w:szCs w:val="28"/>
        </w:rPr>
        <w:t>倍</w:t>
      </w:r>
      <w:proofErr w:type="gramEnd"/>
      <w:r w:rsidRPr="00CD1D7D">
        <w:rPr>
          <w:rFonts w:ascii="仿宋" w:eastAsia="仿宋" w:hAnsi="仿宋" w:hint="eastAsia"/>
          <w:b/>
          <w:sz w:val="28"/>
          <w:szCs w:val="28"/>
        </w:rPr>
        <w:t>力</w:t>
      </w:r>
      <w:proofErr w:type="gramStart"/>
      <w:r w:rsidRPr="00CD1D7D">
        <w:rPr>
          <w:rFonts w:ascii="仿宋" w:eastAsia="仿宋" w:hAnsi="仿宋" w:hint="eastAsia"/>
          <w:b/>
          <w:sz w:val="28"/>
          <w:szCs w:val="28"/>
        </w:rPr>
        <w:t>曼</w:t>
      </w:r>
      <w:proofErr w:type="gramEnd"/>
      <w:r w:rsidRPr="00CD1D7D">
        <w:rPr>
          <w:rFonts w:ascii="仿宋" w:eastAsia="仿宋" w:hAnsi="仿宋" w:hint="eastAsia"/>
          <w:b/>
          <w:sz w:val="28"/>
          <w:szCs w:val="28"/>
        </w:rPr>
        <w:t>灭菌器、清洗</w:t>
      </w:r>
      <w:proofErr w:type="gramStart"/>
      <w:r w:rsidRPr="00CD1D7D">
        <w:rPr>
          <w:rFonts w:ascii="仿宋" w:eastAsia="仿宋" w:hAnsi="仿宋" w:hint="eastAsia"/>
          <w:b/>
          <w:sz w:val="28"/>
          <w:szCs w:val="28"/>
        </w:rPr>
        <w:t>机维保</w:t>
      </w:r>
      <w:proofErr w:type="gramEnd"/>
      <w:r w:rsidRPr="00CD1D7D">
        <w:rPr>
          <w:rFonts w:ascii="仿宋" w:eastAsia="仿宋" w:hAnsi="仿宋" w:hint="eastAsia"/>
          <w:b/>
          <w:sz w:val="28"/>
          <w:szCs w:val="28"/>
        </w:rPr>
        <w:t>需求</w:t>
      </w:r>
    </w:p>
    <w:p w14:paraId="1E7D59FE" w14:textId="77777777"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1、服</w:t>
      </w:r>
      <w:bookmarkStart w:id="1" w:name="_GoBack"/>
      <w:bookmarkEnd w:id="1"/>
      <w:r w:rsidRPr="00CD1D7D">
        <w:rPr>
          <w:rFonts w:ascii="仿宋" w:eastAsia="仿宋" w:hAnsi="仿宋" w:hint="eastAsia"/>
          <w:sz w:val="28"/>
          <w:szCs w:val="28"/>
        </w:rPr>
        <w:t>务范围</w:t>
      </w:r>
    </w:p>
    <w:p w14:paraId="49F21A53" w14:textId="26866A58"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1</w:t>
      </w:r>
      <w:r w:rsidRPr="00CD1D7D">
        <w:rPr>
          <w:rFonts w:ascii="仿宋" w:eastAsia="仿宋" w:hAnsi="仿宋"/>
          <w:sz w:val="28"/>
          <w:szCs w:val="28"/>
        </w:rPr>
        <w:t>.1</w:t>
      </w:r>
      <w:r w:rsidRPr="00CD1D7D">
        <w:rPr>
          <w:rFonts w:ascii="仿宋" w:eastAsia="仿宋" w:hAnsi="仿宋" w:hint="eastAsia"/>
          <w:sz w:val="28"/>
          <w:szCs w:val="28"/>
        </w:rPr>
        <w:t>灭菌器</w:t>
      </w:r>
      <w:r w:rsidR="00857560" w:rsidRPr="00CD1D7D">
        <w:rPr>
          <w:rFonts w:ascii="仿宋" w:eastAsia="仿宋" w:hAnsi="仿宋"/>
          <w:sz w:val="28"/>
          <w:szCs w:val="28"/>
        </w:rPr>
        <w:t>2</w:t>
      </w:r>
      <w:r w:rsidRPr="00CD1D7D">
        <w:rPr>
          <w:rFonts w:ascii="仿宋" w:eastAsia="仿宋" w:hAnsi="仿宋" w:hint="eastAsia"/>
          <w:sz w:val="28"/>
          <w:szCs w:val="28"/>
        </w:rPr>
        <w:t>台，清洗机2台。</w:t>
      </w:r>
    </w:p>
    <w:p w14:paraId="67E8ACB4" w14:textId="77777777"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2、项目服务期限及要求</w:t>
      </w:r>
    </w:p>
    <w:p w14:paraId="64366B53" w14:textId="77777777"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2.1项目服务期</w:t>
      </w:r>
      <w:r w:rsidRPr="00CD1D7D">
        <w:rPr>
          <w:rFonts w:ascii="仿宋" w:eastAsia="仿宋" w:hAnsi="仿宋"/>
          <w:sz w:val="28"/>
          <w:szCs w:val="28"/>
        </w:rPr>
        <w:t>1</w:t>
      </w:r>
      <w:r w:rsidRPr="00CD1D7D">
        <w:rPr>
          <w:rFonts w:ascii="仿宋" w:eastAsia="仿宋" w:hAnsi="仿宋" w:hint="eastAsia"/>
          <w:sz w:val="28"/>
          <w:szCs w:val="28"/>
        </w:rPr>
        <w:t>年。</w:t>
      </w:r>
    </w:p>
    <w:p w14:paraId="16C04B9C" w14:textId="67A824FB"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2</w:t>
      </w:r>
      <w:r w:rsidRPr="00CD1D7D">
        <w:rPr>
          <w:rFonts w:ascii="仿宋" w:eastAsia="仿宋" w:hAnsi="仿宋" w:hint="eastAsia"/>
          <w:sz w:val="28"/>
          <w:szCs w:val="28"/>
        </w:rPr>
        <w:t>定期保养：每年提供一次年度维护保养和四次季度保养，并提供一份计划性的维护保养报告。</w:t>
      </w:r>
    </w:p>
    <w:p w14:paraId="6A216E32" w14:textId="5FF44703"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w:t>
      </w:r>
      <w:r w:rsidR="00EB1103" w:rsidRPr="00CD1D7D">
        <w:rPr>
          <w:rFonts w:ascii="仿宋" w:eastAsia="仿宋" w:hAnsi="仿宋"/>
          <w:sz w:val="28"/>
          <w:szCs w:val="28"/>
        </w:rPr>
        <w:t>3</w:t>
      </w:r>
      <w:r w:rsidRPr="00CD1D7D">
        <w:rPr>
          <w:rFonts w:ascii="仿宋" w:eastAsia="仿宋" w:hAnsi="仿宋" w:hint="eastAsia"/>
          <w:sz w:val="28"/>
          <w:szCs w:val="28"/>
        </w:rPr>
        <w:t>每年提供一次灭菌器物理测试，提供灭菌器的物理运行参数评估，制定评估计划，起草评估方案，并全程对设备的温度，压力进行监控测试</w:t>
      </w:r>
      <w:r w:rsidR="00857560" w:rsidRPr="00CD1D7D">
        <w:rPr>
          <w:rFonts w:ascii="仿宋" w:eastAsia="仿宋" w:hAnsi="仿宋" w:hint="eastAsia"/>
          <w:sz w:val="28"/>
          <w:szCs w:val="28"/>
        </w:rPr>
        <w:t>。</w:t>
      </w:r>
      <w:r w:rsidRPr="00CD1D7D">
        <w:rPr>
          <w:rFonts w:ascii="仿宋" w:eastAsia="仿宋" w:hAnsi="仿宋" w:hint="eastAsia"/>
          <w:sz w:val="28"/>
          <w:szCs w:val="28"/>
        </w:rPr>
        <w:t>评估内容：</w:t>
      </w:r>
    </w:p>
    <w:p w14:paraId="03C7FA41" w14:textId="4E8483AD"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（1）灭菌器灭菌温度平衡时间测定</w:t>
      </w:r>
      <w:r w:rsidR="00857560" w:rsidRPr="00CD1D7D">
        <w:rPr>
          <w:rFonts w:ascii="仿宋" w:eastAsia="仿宋" w:hAnsi="仿宋" w:hint="eastAsia"/>
          <w:sz w:val="28"/>
          <w:szCs w:val="28"/>
        </w:rPr>
        <w:t>。</w:t>
      </w:r>
    </w:p>
    <w:p w14:paraId="2D5903B9" w14:textId="4CBC55BE" w:rsidR="004B7F7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hint="eastAsia"/>
          <w:sz w:val="28"/>
          <w:szCs w:val="28"/>
        </w:rPr>
        <w:t>（2）灭菌器腔体的温度分布的均匀性评估</w:t>
      </w:r>
      <w:r w:rsidR="00857560" w:rsidRPr="00CD1D7D">
        <w:rPr>
          <w:rFonts w:ascii="仿宋" w:eastAsia="仿宋" w:hAnsi="仿宋" w:hint="eastAsia"/>
          <w:sz w:val="28"/>
          <w:szCs w:val="28"/>
        </w:rPr>
        <w:t>。</w:t>
      </w:r>
    </w:p>
    <w:p w14:paraId="5C1DA7FE" w14:textId="12CE3CC1" w:rsidR="00857560" w:rsidRPr="00CD1D7D" w:rsidRDefault="004B7F70" w:rsidP="00857560">
      <w:pPr>
        <w:widowControl/>
        <w:shd w:val="clear" w:color="auto" w:fill="FFFFFF"/>
        <w:spacing w:line="360" w:lineRule="auto"/>
        <w:ind w:firstLine="480"/>
        <w:jc w:val="left"/>
        <w:rPr>
          <w:rFonts w:ascii="仿宋" w:eastAsia="仿宋" w:hAnsi="仿宋"/>
          <w:sz w:val="28"/>
          <w:szCs w:val="28"/>
        </w:rPr>
      </w:pPr>
      <w:r w:rsidRPr="00CD1D7D">
        <w:rPr>
          <w:rFonts w:ascii="仿宋" w:eastAsia="仿宋" w:hAnsi="仿宋"/>
          <w:sz w:val="28"/>
          <w:szCs w:val="28"/>
        </w:rPr>
        <w:t>2.</w:t>
      </w:r>
      <w:r w:rsidR="00EB1103" w:rsidRPr="00CD1D7D">
        <w:rPr>
          <w:rFonts w:ascii="仿宋" w:eastAsia="仿宋" w:hAnsi="仿宋"/>
          <w:sz w:val="28"/>
          <w:szCs w:val="28"/>
        </w:rPr>
        <w:t>4</w:t>
      </w:r>
      <w:r w:rsidRPr="00CD1D7D">
        <w:rPr>
          <w:rFonts w:ascii="仿宋" w:eastAsia="仿宋" w:hAnsi="仿宋" w:hint="eastAsia"/>
          <w:sz w:val="28"/>
          <w:szCs w:val="28"/>
        </w:rPr>
        <w:t>每年提供一次灭菌器腔体除锈处理</w:t>
      </w:r>
      <w:r w:rsidR="00857560" w:rsidRPr="00CD1D7D">
        <w:rPr>
          <w:rFonts w:ascii="仿宋" w:eastAsia="仿宋" w:hAnsi="仿宋" w:hint="eastAsia"/>
          <w:sz w:val="28"/>
          <w:szCs w:val="28"/>
        </w:rPr>
        <w:t>，</w:t>
      </w:r>
      <w:r w:rsidR="00857560" w:rsidRPr="00CD1D7D">
        <w:rPr>
          <w:rFonts w:ascii="仿宋" w:eastAsia="仿宋" w:hAnsi="仿宋"/>
          <w:sz w:val="28"/>
          <w:szCs w:val="28"/>
        </w:rPr>
        <w:t>确保清洗后</w:t>
      </w:r>
      <w:r w:rsidR="00857560" w:rsidRPr="00CD1D7D">
        <w:rPr>
          <w:rFonts w:ascii="仿宋" w:eastAsia="仿宋" w:hAnsi="仿宋" w:hint="eastAsia"/>
          <w:sz w:val="28"/>
          <w:szCs w:val="28"/>
        </w:rPr>
        <w:t>的灭菌器腔体无毒，无腐蚀，无残留。</w:t>
      </w:r>
    </w:p>
    <w:p w14:paraId="37FDCBB9" w14:textId="71828C9C" w:rsidR="004B7F70" w:rsidRPr="00CD1D7D" w:rsidRDefault="00857560" w:rsidP="00857560">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w:t>
      </w:r>
      <w:r w:rsidR="00EB1103" w:rsidRPr="00CD1D7D">
        <w:rPr>
          <w:rFonts w:ascii="仿宋" w:eastAsia="仿宋" w:hAnsi="仿宋"/>
          <w:sz w:val="28"/>
          <w:szCs w:val="28"/>
        </w:rPr>
        <w:t>5</w:t>
      </w:r>
      <w:r w:rsidRPr="00CD1D7D">
        <w:rPr>
          <w:rFonts w:ascii="仿宋" w:eastAsia="仿宋" w:hAnsi="仿宋" w:hint="eastAsia"/>
          <w:sz w:val="28"/>
          <w:szCs w:val="28"/>
        </w:rPr>
        <w:t>提供每天</w:t>
      </w:r>
      <w:r w:rsidRPr="00CD1D7D">
        <w:rPr>
          <w:rFonts w:ascii="仿宋" w:eastAsia="仿宋" w:hAnsi="仿宋"/>
          <w:sz w:val="28"/>
          <w:szCs w:val="28"/>
        </w:rPr>
        <w:t>8-12小时电话技术支持服务。</w:t>
      </w:r>
    </w:p>
    <w:p w14:paraId="1A5AA960" w14:textId="51F73554" w:rsidR="00857560" w:rsidRPr="00CD1D7D" w:rsidRDefault="00857560" w:rsidP="00857560">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w:t>
      </w:r>
      <w:r w:rsidR="00EB1103" w:rsidRPr="00CD1D7D">
        <w:rPr>
          <w:rFonts w:ascii="仿宋" w:eastAsia="仿宋" w:hAnsi="仿宋"/>
          <w:sz w:val="28"/>
          <w:szCs w:val="28"/>
        </w:rPr>
        <w:t>6</w:t>
      </w:r>
      <w:r w:rsidRPr="00CD1D7D">
        <w:rPr>
          <w:rFonts w:ascii="仿宋" w:eastAsia="仿宋" w:hAnsi="仿宋" w:hint="eastAsia"/>
          <w:sz w:val="28"/>
          <w:szCs w:val="28"/>
        </w:rPr>
        <w:t>提供免费零配件更换，但不包括耗材（清洗剂、润滑油、打印纸及色带等）。</w:t>
      </w:r>
    </w:p>
    <w:p w14:paraId="70F50B07" w14:textId="2411CC23" w:rsidR="00857560" w:rsidRPr="00CD1D7D" w:rsidRDefault="00857560" w:rsidP="00857560">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w:t>
      </w:r>
      <w:r w:rsidR="00EB1103" w:rsidRPr="00CD1D7D">
        <w:rPr>
          <w:rFonts w:ascii="仿宋" w:eastAsia="仿宋" w:hAnsi="仿宋"/>
          <w:sz w:val="28"/>
          <w:szCs w:val="28"/>
        </w:rPr>
        <w:t>7</w:t>
      </w:r>
      <w:r w:rsidRPr="00CD1D7D">
        <w:rPr>
          <w:rFonts w:ascii="仿宋" w:eastAsia="仿宋" w:hAnsi="仿宋" w:hint="eastAsia"/>
          <w:sz w:val="28"/>
          <w:szCs w:val="28"/>
        </w:rPr>
        <w:t>提供</w:t>
      </w:r>
      <w:proofErr w:type="gramStart"/>
      <w:r w:rsidRPr="00CD1D7D">
        <w:rPr>
          <w:rFonts w:ascii="仿宋" w:eastAsia="仿宋" w:hAnsi="仿宋" w:hint="eastAsia"/>
          <w:sz w:val="28"/>
          <w:szCs w:val="28"/>
        </w:rPr>
        <w:t>倍</w:t>
      </w:r>
      <w:proofErr w:type="gramEnd"/>
      <w:r w:rsidRPr="00CD1D7D">
        <w:rPr>
          <w:rFonts w:ascii="仿宋" w:eastAsia="仿宋" w:hAnsi="仿宋" w:hint="eastAsia"/>
          <w:sz w:val="28"/>
          <w:szCs w:val="28"/>
        </w:rPr>
        <w:t>力</w:t>
      </w:r>
      <w:proofErr w:type="gramStart"/>
      <w:r w:rsidRPr="00CD1D7D">
        <w:rPr>
          <w:rFonts w:ascii="仿宋" w:eastAsia="仿宋" w:hAnsi="仿宋" w:hint="eastAsia"/>
          <w:sz w:val="28"/>
          <w:szCs w:val="28"/>
        </w:rPr>
        <w:t>曼</w:t>
      </w:r>
      <w:proofErr w:type="gramEnd"/>
      <w:r w:rsidRPr="00CD1D7D">
        <w:rPr>
          <w:rFonts w:ascii="仿宋" w:eastAsia="仿宋" w:hAnsi="仿宋"/>
          <w:sz w:val="28"/>
          <w:szCs w:val="28"/>
        </w:rPr>
        <w:t>原厂的软件更新（增加功能除外）。</w:t>
      </w:r>
    </w:p>
    <w:p w14:paraId="0D389DA8" w14:textId="605C0A9D" w:rsidR="00857560" w:rsidRPr="00CD1D7D" w:rsidRDefault="00857560" w:rsidP="00857560">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w:t>
      </w:r>
      <w:r w:rsidR="00EB1103" w:rsidRPr="00CD1D7D">
        <w:rPr>
          <w:rFonts w:ascii="仿宋" w:eastAsia="仿宋" w:hAnsi="仿宋"/>
          <w:sz w:val="28"/>
          <w:szCs w:val="28"/>
        </w:rPr>
        <w:t>8</w:t>
      </w:r>
      <w:r w:rsidRPr="00CD1D7D">
        <w:rPr>
          <w:rFonts w:ascii="仿宋" w:eastAsia="仿宋" w:hAnsi="仿宋" w:hint="eastAsia"/>
          <w:sz w:val="28"/>
          <w:szCs w:val="28"/>
        </w:rPr>
        <w:t>保证设备开机率≥</w:t>
      </w:r>
      <w:r w:rsidRPr="00CD1D7D">
        <w:rPr>
          <w:rFonts w:ascii="仿宋" w:eastAsia="仿宋" w:hAnsi="仿宋"/>
          <w:sz w:val="28"/>
          <w:szCs w:val="28"/>
        </w:rPr>
        <w:t>95%（以供应室开机时间为准）。</w:t>
      </w:r>
    </w:p>
    <w:p w14:paraId="46100A2E" w14:textId="79320981" w:rsidR="00FC2F38" w:rsidRPr="00CD1D7D" w:rsidRDefault="00FC2F38" w:rsidP="00857560">
      <w:pPr>
        <w:pStyle w:val="a5"/>
        <w:spacing w:line="360" w:lineRule="auto"/>
        <w:ind w:left="420" w:firstLineChars="0" w:firstLine="0"/>
        <w:rPr>
          <w:rFonts w:ascii="仿宋" w:eastAsia="仿宋" w:hAnsi="仿宋"/>
          <w:sz w:val="28"/>
          <w:szCs w:val="28"/>
        </w:rPr>
      </w:pPr>
      <w:r w:rsidRPr="00CD1D7D">
        <w:rPr>
          <w:rFonts w:ascii="仿宋" w:eastAsia="仿宋" w:hAnsi="仿宋"/>
          <w:sz w:val="28"/>
          <w:szCs w:val="28"/>
        </w:rPr>
        <w:t>2.9</w:t>
      </w:r>
      <w:r w:rsidRPr="00CD1D7D">
        <w:rPr>
          <w:rFonts w:ascii="仿宋" w:eastAsia="仿宋" w:hAnsi="仿宋" w:hint="eastAsia"/>
          <w:sz w:val="28"/>
          <w:szCs w:val="28"/>
        </w:rPr>
        <w:t>最高限价为</w:t>
      </w:r>
      <w:r w:rsidRPr="00CD1D7D">
        <w:rPr>
          <w:rFonts w:ascii="仿宋" w:eastAsia="仿宋" w:hAnsi="仿宋"/>
          <w:sz w:val="28"/>
          <w:szCs w:val="28"/>
        </w:rPr>
        <w:t>27.6万元，供应商报价不得超过最高限价。</w:t>
      </w:r>
    </w:p>
    <w:p w14:paraId="0A2C2FC1" w14:textId="031861F0" w:rsidR="006504A2" w:rsidRPr="00CD1D7D" w:rsidRDefault="006504A2" w:rsidP="006504A2">
      <w:pPr>
        <w:pStyle w:val="a5"/>
        <w:numPr>
          <w:ilvl w:val="0"/>
          <w:numId w:val="1"/>
        </w:numPr>
        <w:spacing w:line="360" w:lineRule="auto"/>
        <w:ind w:firstLineChars="0"/>
        <w:rPr>
          <w:rFonts w:ascii="仿宋" w:eastAsia="仿宋" w:hAnsi="仿宋"/>
          <w:b/>
          <w:sz w:val="28"/>
          <w:szCs w:val="28"/>
        </w:rPr>
      </w:pPr>
      <w:proofErr w:type="gramStart"/>
      <w:r w:rsidRPr="00CD1D7D">
        <w:rPr>
          <w:rFonts w:ascii="仿宋" w:eastAsia="仿宋" w:hAnsi="仿宋" w:hint="eastAsia"/>
          <w:b/>
          <w:sz w:val="28"/>
          <w:szCs w:val="28"/>
        </w:rPr>
        <w:t>血液室流式细胞仪维保</w:t>
      </w:r>
      <w:proofErr w:type="gramEnd"/>
      <w:r w:rsidRPr="00CD1D7D">
        <w:rPr>
          <w:rFonts w:ascii="仿宋" w:eastAsia="仿宋" w:hAnsi="仿宋" w:hint="eastAsia"/>
          <w:b/>
          <w:sz w:val="28"/>
          <w:szCs w:val="28"/>
        </w:rPr>
        <w:t>需求</w:t>
      </w:r>
    </w:p>
    <w:p w14:paraId="509867FC" w14:textId="77777777" w:rsidR="00D30351" w:rsidRPr="00CD1D7D" w:rsidRDefault="00D30351" w:rsidP="00D30351">
      <w:pPr>
        <w:pStyle w:val="a5"/>
        <w:widowControl/>
        <w:shd w:val="clear" w:color="auto" w:fill="FFFFFF"/>
        <w:spacing w:line="360" w:lineRule="auto"/>
        <w:ind w:left="420" w:firstLineChars="0" w:firstLine="0"/>
        <w:jc w:val="left"/>
        <w:rPr>
          <w:rFonts w:ascii="仿宋" w:eastAsia="仿宋" w:hAnsi="仿宋"/>
          <w:sz w:val="28"/>
          <w:szCs w:val="28"/>
        </w:rPr>
      </w:pPr>
      <w:r w:rsidRPr="00CD1D7D">
        <w:rPr>
          <w:rFonts w:ascii="仿宋" w:eastAsia="仿宋" w:hAnsi="仿宋" w:hint="eastAsia"/>
          <w:sz w:val="28"/>
          <w:szCs w:val="28"/>
        </w:rPr>
        <w:t>1、服务范围</w:t>
      </w:r>
    </w:p>
    <w:p w14:paraId="01DA1C3F" w14:textId="25490ADA" w:rsidR="00D30351" w:rsidRPr="00CD1D7D" w:rsidRDefault="00D30351" w:rsidP="00D30351">
      <w:pPr>
        <w:pStyle w:val="a5"/>
        <w:widowControl/>
        <w:shd w:val="clear" w:color="auto" w:fill="FFFFFF"/>
        <w:spacing w:line="360" w:lineRule="auto"/>
        <w:ind w:left="420" w:firstLineChars="0" w:firstLine="0"/>
        <w:jc w:val="left"/>
        <w:rPr>
          <w:rFonts w:ascii="仿宋" w:eastAsia="仿宋" w:hAnsi="仿宋"/>
          <w:sz w:val="28"/>
          <w:szCs w:val="28"/>
        </w:rPr>
      </w:pPr>
      <w:r w:rsidRPr="00CD1D7D">
        <w:rPr>
          <w:rFonts w:ascii="仿宋" w:eastAsia="仿宋" w:hAnsi="仿宋" w:hint="eastAsia"/>
          <w:sz w:val="28"/>
          <w:szCs w:val="28"/>
        </w:rPr>
        <w:lastRenderedPageBreak/>
        <w:t>1</w:t>
      </w:r>
      <w:r w:rsidRPr="00CD1D7D">
        <w:rPr>
          <w:rFonts w:ascii="仿宋" w:eastAsia="仿宋" w:hAnsi="仿宋"/>
          <w:sz w:val="28"/>
          <w:szCs w:val="28"/>
        </w:rPr>
        <w:t>.1</w:t>
      </w:r>
      <w:r w:rsidRPr="00CD1D7D">
        <w:rPr>
          <w:rFonts w:ascii="仿宋" w:eastAsia="仿宋" w:hAnsi="仿宋" w:hint="eastAsia"/>
          <w:sz w:val="28"/>
          <w:szCs w:val="28"/>
        </w:rPr>
        <w:t>流式细胞仪</w:t>
      </w:r>
      <w:r w:rsidRPr="00CD1D7D">
        <w:rPr>
          <w:rFonts w:ascii="仿宋" w:eastAsia="仿宋" w:hAnsi="仿宋"/>
          <w:sz w:val="28"/>
          <w:szCs w:val="28"/>
        </w:rPr>
        <w:t>1</w:t>
      </w:r>
      <w:r w:rsidRPr="00CD1D7D">
        <w:rPr>
          <w:rFonts w:ascii="仿宋" w:eastAsia="仿宋" w:hAnsi="仿宋" w:hint="eastAsia"/>
          <w:sz w:val="28"/>
          <w:szCs w:val="28"/>
        </w:rPr>
        <w:t>台。</w:t>
      </w:r>
    </w:p>
    <w:p w14:paraId="277A4D5E" w14:textId="77777777" w:rsidR="00D30351" w:rsidRPr="00CD1D7D" w:rsidRDefault="00D30351" w:rsidP="00D30351">
      <w:pPr>
        <w:pStyle w:val="a5"/>
        <w:widowControl/>
        <w:shd w:val="clear" w:color="auto" w:fill="FFFFFF"/>
        <w:spacing w:line="360" w:lineRule="auto"/>
        <w:ind w:left="420" w:firstLineChars="0" w:firstLine="0"/>
        <w:jc w:val="left"/>
        <w:rPr>
          <w:rFonts w:ascii="仿宋" w:eastAsia="仿宋" w:hAnsi="仿宋"/>
          <w:sz w:val="28"/>
          <w:szCs w:val="28"/>
        </w:rPr>
      </w:pPr>
      <w:r w:rsidRPr="00CD1D7D">
        <w:rPr>
          <w:rFonts w:ascii="仿宋" w:eastAsia="仿宋" w:hAnsi="仿宋" w:hint="eastAsia"/>
          <w:sz w:val="28"/>
          <w:szCs w:val="28"/>
        </w:rPr>
        <w:t>2、项目服务期限及要求</w:t>
      </w:r>
    </w:p>
    <w:p w14:paraId="19F6D6A3" w14:textId="77777777" w:rsidR="00D30351" w:rsidRPr="00CD1D7D" w:rsidRDefault="00D30351" w:rsidP="00D30351">
      <w:pPr>
        <w:pStyle w:val="a5"/>
        <w:widowControl/>
        <w:shd w:val="clear" w:color="auto" w:fill="FFFFFF"/>
        <w:spacing w:line="360" w:lineRule="auto"/>
        <w:ind w:left="420" w:firstLineChars="0" w:firstLine="0"/>
        <w:jc w:val="left"/>
        <w:rPr>
          <w:rFonts w:ascii="仿宋" w:eastAsia="仿宋" w:hAnsi="仿宋"/>
          <w:sz w:val="28"/>
          <w:szCs w:val="28"/>
        </w:rPr>
      </w:pPr>
      <w:r w:rsidRPr="00CD1D7D">
        <w:rPr>
          <w:rFonts w:ascii="仿宋" w:eastAsia="仿宋" w:hAnsi="仿宋" w:hint="eastAsia"/>
          <w:sz w:val="28"/>
          <w:szCs w:val="28"/>
        </w:rPr>
        <w:t>2.1项目服务期</w:t>
      </w:r>
      <w:r w:rsidRPr="00CD1D7D">
        <w:rPr>
          <w:rFonts w:ascii="仿宋" w:eastAsia="仿宋" w:hAnsi="仿宋"/>
          <w:sz w:val="28"/>
          <w:szCs w:val="28"/>
        </w:rPr>
        <w:t>1</w:t>
      </w:r>
      <w:r w:rsidRPr="00CD1D7D">
        <w:rPr>
          <w:rFonts w:ascii="仿宋" w:eastAsia="仿宋" w:hAnsi="仿宋" w:hint="eastAsia"/>
          <w:sz w:val="28"/>
          <w:szCs w:val="28"/>
        </w:rPr>
        <w:t>年。</w:t>
      </w:r>
    </w:p>
    <w:p w14:paraId="5971D441" w14:textId="46BF22EB" w:rsidR="006504A2" w:rsidRPr="00CD1D7D" w:rsidRDefault="00D30351" w:rsidP="006504A2">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.2</w:t>
      </w:r>
      <w:r w:rsidRPr="00CD1D7D">
        <w:rPr>
          <w:rFonts w:ascii="仿宋" w:eastAsia="仿宋" w:hAnsi="仿宋" w:hint="eastAsia"/>
          <w:sz w:val="28"/>
          <w:szCs w:val="28"/>
        </w:rPr>
        <w:t>提供所有软件和硬件保修和免费更换（计算机、显示器、打印机、耗材除外）服务。</w:t>
      </w:r>
    </w:p>
    <w:p w14:paraId="1CFD5EED" w14:textId="226AE431" w:rsidR="00D30351" w:rsidRPr="00CD1D7D" w:rsidRDefault="00D30351" w:rsidP="00D30351">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.3</w:t>
      </w:r>
      <w:r w:rsidRPr="00CD1D7D">
        <w:rPr>
          <w:rFonts w:ascii="仿宋" w:eastAsia="仿宋" w:hAnsi="仿宋" w:hint="eastAsia"/>
          <w:sz w:val="28"/>
          <w:szCs w:val="28"/>
        </w:rPr>
        <w:t>仪器发生故障报修后，</w:t>
      </w:r>
      <w:r w:rsidRPr="00CD1D7D">
        <w:rPr>
          <w:rFonts w:ascii="仿宋" w:eastAsia="仿宋" w:hAnsi="仿宋"/>
          <w:sz w:val="28"/>
          <w:szCs w:val="28"/>
        </w:rPr>
        <w:t>4小时</w:t>
      </w:r>
      <w:r w:rsidRPr="00CD1D7D">
        <w:rPr>
          <w:rFonts w:ascii="仿宋" w:eastAsia="仿宋" w:hAnsi="仿宋" w:hint="eastAsia"/>
          <w:sz w:val="28"/>
          <w:szCs w:val="28"/>
        </w:rPr>
        <w:t>内电话响应</w:t>
      </w:r>
      <w:r w:rsidRPr="00CD1D7D">
        <w:rPr>
          <w:rFonts w:ascii="仿宋" w:eastAsia="仿宋" w:hAnsi="仿宋"/>
          <w:sz w:val="28"/>
          <w:szCs w:val="28"/>
        </w:rPr>
        <w:t>，即工程师先通过电话，指导排除故障。</w:t>
      </w:r>
      <w:r w:rsidRPr="00CD1D7D">
        <w:rPr>
          <w:rFonts w:ascii="仿宋" w:eastAsia="仿宋" w:hAnsi="仿宋" w:hint="eastAsia"/>
          <w:sz w:val="28"/>
          <w:szCs w:val="28"/>
        </w:rPr>
        <w:t>如果电话无法解决，工程师工作日将在</w:t>
      </w:r>
      <w:r w:rsidRPr="00CD1D7D">
        <w:rPr>
          <w:rFonts w:ascii="仿宋" w:eastAsia="仿宋" w:hAnsi="仿宋"/>
          <w:sz w:val="28"/>
          <w:szCs w:val="28"/>
        </w:rPr>
        <w:t>48小时内到达（国家法定节</w:t>
      </w:r>
    </w:p>
    <w:p w14:paraId="2DAB7447" w14:textId="4DD9715B" w:rsidR="00D30351" w:rsidRPr="00CD1D7D" w:rsidRDefault="00D30351" w:rsidP="00D30351">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假日除外）。</w:t>
      </w:r>
    </w:p>
    <w:p w14:paraId="1EA684B9" w14:textId="0FA38D08" w:rsidR="00857560" w:rsidRPr="00CD1D7D" w:rsidRDefault="00EB1103" w:rsidP="009D09DF">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.4</w:t>
      </w:r>
      <w:r w:rsidRPr="00CD1D7D">
        <w:rPr>
          <w:rFonts w:ascii="仿宋" w:eastAsia="仿宋" w:hAnsi="仿宋" w:hint="eastAsia"/>
          <w:sz w:val="28"/>
          <w:szCs w:val="28"/>
        </w:rPr>
        <w:t>一年至少免费上门</w:t>
      </w:r>
      <w:r w:rsidRPr="00CD1D7D">
        <w:rPr>
          <w:rFonts w:ascii="仿宋" w:eastAsia="仿宋" w:hAnsi="仿宋"/>
          <w:sz w:val="28"/>
          <w:szCs w:val="28"/>
        </w:rPr>
        <w:t>2次对仪器进行维护保养，其中1次按照 PMI 要求对仪器系统检查，并更换一套年度保养包。</w:t>
      </w:r>
    </w:p>
    <w:p w14:paraId="1066266E" w14:textId="637A0E86" w:rsidR="00FC2F38" w:rsidRPr="00CD1D7D" w:rsidRDefault="00FC2F38" w:rsidP="009D09DF">
      <w:pPr>
        <w:pStyle w:val="a5"/>
        <w:spacing w:line="360" w:lineRule="auto"/>
        <w:ind w:left="420" w:firstLineChars="0" w:firstLine="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.5</w:t>
      </w:r>
      <w:r w:rsidRPr="00CD1D7D">
        <w:rPr>
          <w:rFonts w:ascii="仿宋" w:eastAsia="仿宋" w:hAnsi="仿宋" w:hint="eastAsia"/>
          <w:sz w:val="28"/>
          <w:szCs w:val="28"/>
        </w:rPr>
        <w:t>最高限价为</w:t>
      </w:r>
      <w:r w:rsidRPr="00CD1D7D">
        <w:rPr>
          <w:rFonts w:ascii="仿宋" w:eastAsia="仿宋" w:hAnsi="仿宋"/>
          <w:sz w:val="28"/>
          <w:szCs w:val="28"/>
        </w:rPr>
        <w:t>6万元，供应商报价不得超过最高限价。</w:t>
      </w:r>
    </w:p>
    <w:p w14:paraId="11DC925C" w14:textId="1B3AE20E" w:rsidR="00EB1103" w:rsidRPr="00CD1D7D" w:rsidRDefault="00EB1103" w:rsidP="00F40BE3">
      <w:pPr>
        <w:pStyle w:val="a5"/>
        <w:numPr>
          <w:ilvl w:val="0"/>
          <w:numId w:val="1"/>
        </w:numPr>
        <w:spacing w:line="360" w:lineRule="auto"/>
        <w:ind w:firstLineChars="0"/>
        <w:rPr>
          <w:rFonts w:ascii="仿宋" w:eastAsia="仿宋" w:hAnsi="仿宋"/>
          <w:b/>
          <w:sz w:val="28"/>
          <w:szCs w:val="28"/>
        </w:rPr>
      </w:pPr>
      <w:r w:rsidRPr="00CD1D7D">
        <w:rPr>
          <w:rFonts w:ascii="仿宋" w:eastAsia="仿宋" w:hAnsi="仿宋" w:hint="eastAsia"/>
          <w:b/>
          <w:sz w:val="28"/>
          <w:szCs w:val="28"/>
        </w:rPr>
        <w:t>郎府院区C</w:t>
      </w:r>
      <w:r w:rsidRPr="00CD1D7D">
        <w:rPr>
          <w:rFonts w:ascii="仿宋" w:eastAsia="仿宋" w:hAnsi="仿宋"/>
          <w:b/>
          <w:sz w:val="28"/>
          <w:szCs w:val="28"/>
        </w:rPr>
        <w:t>T</w:t>
      </w:r>
      <w:r w:rsidRPr="00CD1D7D">
        <w:rPr>
          <w:rFonts w:ascii="仿宋" w:eastAsia="仿宋" w:hAnsi="仿宋" w:hint="eastAsia"/>
          <w:b/>
          <w:sz w:val="28"/>
          <w:szCs w:val="28"/>
        </w:rPr>
        <w:t>和</w:t>
      </w:r>
      <w:proofErr w:type="gramStart"/>
      <w:r w:rsidRPr="00CD1D7D">
        <w:rPr>
          <w:rFonts w:ascii="仿宋" w:eastAsia="仿宋" w:hAnsi="仿宋" w:hint="eastAsia"/>
          <w:b/>
          <w:sz w:val="28"/>
          <w:szCs w:val="28"/>
        </w:rPr>
        <w:t>核磁维保</w:t>
      </w:r>
      <w:r w:rsidR="00F40BE3" w:rsidRPr="00CD1D7D">
        <w:rPr>
          <w:rFonts w:ascii="仿宋" w:eastAsia="仿宋" w:hAnsi="仿宋" w:hint="eastAsia"/>
          <w:b/>
          <w:sz w:val="28"/>
          <w:szCs w:val="28"/>
        </w:rPr>
        <w:t>需求</w:t>
      </w:r>
      <w:proofErr w:type="gramEnd"/>
    </w:p>
    <w:p w14:paraId="6FC3ADDA" w14:textId="77777777" w:rsidR="00F40BE3" w:rsidRPr="00CD1D7D" w:rsidRDefault="00F40BE3" w:rsidP="00CD1D7D">
      <w:pPr>
        <w:widowControl/>
        <w:shd w:val="clear" w:color="auto" w:fill="FFFFFF"/>
        <w:spacing w:line="360" w:lineRule="auto"/>
        <w:ind w:firstLineChars="200" w:firstLine="560"/>
        <w:jc w:val="left"/>
        <w:rPr>
          <w:rFonts w:ascii="仿宋" w:eastAsia="仿宋" w:hAnsi="仿宋"/>
          <w:sz w:val="28"/>
          <w:szCs w:val="28"/>
        </w:rPr>
      </w:pPr>
      <w:r w:rsidRPr="00CD1D7D">
        <w:rPr>
          <w:rFonts w:ascii="仿宋" w:eastAsia="仿宋" w:hAnsi="仿宋" w:hint="eastAsia"/>
          <w:sz w:val="28"/>
          <w:szCs w:val="28"/>
        </w:rPr>
        <w:t>1、服务范围</w:t>
      </w:r>
    </w:p>
    <w:p w14:paraId="40F177A9" w14:textId="70C530A2" w:rsidR="00F40BE3" w:rsidRPr="00CD1D7D" w:rsidRDefault="00F40BE3" w:rsidP="00CD1D7D">
      <w:pPr>
        <w:widowControl/>
        <w:shd w:val="clear" w:color="auto" w:fill="FFFFFF"/>
        <w:spacing w:line="360" w:lineRule="auto"/>
        <w:ind w:firstLineChars="200" w:firstLine="560"/>
        <w:jc w:val="left"/>
        <w:rPr>
          <w:rFonts w:ascii="仿宋" w:eastAsia="仿宋" w:hAnsi="仿宋"/>
          <w:sz w:val="28"/>
          <w:szCs w:val="28"/>
        </w:rPr>
      </w:pPr>
      <w:r w:rsidRPr="00CD1D7D">
        <w:rPr>
          <w:rFonts w:ascii="仿宋" w:eastAsia="仿宋" w:hAnsi="仿宋" w:hint="eastAsia"/>
          <w:sz w:val="28"/>
          <w:szCs w:val="28"/>
        </w:rPr>
        <w:t>1</w:t>
      </w:r>
      <w:r w:rsidRPr="00CD1D7D">
        <w:rPr>
          <w:rFonts w:ascii="仿宋" w:eastAsia="仿宋" w:hAnsi="仿宋"/>
          <w:sz w:val="28"/>
          <w:szCs w:val="28"/>
        </w:rPr>
        <w:t xml:space="preserve">.1 </w:t>
      </w:r>
      <w:r w:rsidRPr="00CD1D7D">
        <w:rPr>
          <w:rFonts w:ascii="仿宋" w:eastAsia="仿宋" w:hAnsi="仿宋" w:hint="eastAsia"/>
          <w:sz w:val="28"/>
          <w:szCs w:val="28"/>
        </w:rPr>
        <w:t>C</w:t>
      </w:r>
      <w:r w:rsidRPr="00CD1D7D">
        <w:rPr>
          <w:rFonts w:ascii="仿宋" w:eastAsia="仿宋" w:hAnsi="仿宋"/>
          <w:sz w:val="28"/>
          <w:szCs w:val="28"/>
        </w:rPr>
        <w:t>T 1</w:t>
      </w:r>
      <w:r w:rsidRPr="00CD1D7D">
        <w:rPr>
          <w:rFonts w:ascii="仿宋" w:eastAsia="仿宋" w:hAnsi="仿宋" w:hint="eastAsia"/>
          <w:sz w:val="28"/>
          <w:szCs w:val="28"/>
        </w:rPr>
        <w:t>台，核磁</w:t>
      </w:r>
      <w:r w:rsidRPr="00CD1D7D">
        <w:rPr>
          <w:rFonts w:ascii="仿宋" w:eastAsia="仿宋" w:hAnsi="仿宋"/>
          <w:sz w:val="28"/>
          <w:szCs w:val="28"/>
        </w:rPr>
        <w:t>1</w:t>
      </w:r>
      <w:r w:rsidRPr="00CD1D7D">
        <w:rPr>
          <w:rFonts w:ascii="仿宋" w:eastAsia="仿宋" w:hAnsi="仿宋" w:hint="eastAsia"/>
          <w:sz w:val="28"/>
          <w:szCs w:val="28"/>
        </w:rPr>
        <w:t>台。</w:t>
      </w:r>
    </w:p>
    <w:p w14:paraId="0A8864CA" w14:textId="77777777" w:rsidR="00F40BE3" w:rsidRPr="00CD1D7D" w:rsidRDefault="00F40BE3" w:rsidP="00CD1D7D">
      <w:pPr>
        <w:widowControl/>
        <w:shd w:val="clear" w:color="auto" w:fill="FFFFFF"/>
        <w:spacing w:line="360" w:lineRule="auto"/>
        <w:ind w:firstLineChars="200" w:firstLine="560"/>
        <w:jc w:val="left"/>
        <w:rPr>
          <w:rFonts w:ascii="仿宋" w:eastAsia="仿宋" w:hAnsi="仿宋"/>
          <w:sz w:val="28"/>
          <w:szCs w:val="28"/>
        </w:rPr>
      </w:pPr>
      <w:r w:rsidRPr="00CD1D7D">
        <w:rPr>
          <w:rFonts w:ascii="仿宋" w:eastAsia="仿宋" w:hAnsi="仿宋" w:hint="eastAsia"/>
          <w:sz w:val="28"/>
          <w:szCs w:val="28"/>
        </w:rPr>
        <w:t>2、项目服务期限及要求</w:t>
      </w:r>
    </w:p>
    <w:p w14:paraId="2D8F5D6B" w14:textId="77777777" w:rsidR="00F40BE3" w:rsidRPr="00CD1D7D" w:rsidRDefault="00F40BE3" w:rsidP="00CD1D7D">
      <w:pPr>
        <w:widowControl/>
        <w:shd w:val="clear" w:color="auto" w:fill="FFFFFF"/>
        <w:spacing w:line="360" w:lineRule="auto"/>
        <w:ind w:firstLineChars="200" w:firstLine="560"/>
        <w:jc w:val="left"/>
        <w:rPr>
          <w:rFonts w:ascii="仿宋" w:eastAsia="仿宋" w:hAnsi="仿宋"/>
          <w:sz w:val="28"/>
          <w:szCs w:val="28"/>
        </w:rPr>
      </w:pPr>
      <w:r w:rsidRPr="00CD1D7D">
        <w:rPr>
          <w:rFonts w:ascii="仿宋" w:eastAsia="仿宋" w:hAnsi="仿宋" w:hint="eastAsia"/>
          <w:sz w:val="28"/>
          <w:szCs w:val="28"/>
        </w:rPr>
        <w:t>2.1项目服务期</w:t>
      </w:r>
      <w:r w:rsidRPr="00CD1D7D">
        <w:rPr>
          <w:rFonts w:ascii="仿宋" w:eastAsia="仿宋" w:hAnsi="仿宋"/>
          <w:sz w:val="28"/>
          <w:szCs w:val="28"/>
        </w:rPr>
        <w:t>1</w:t>
      </w:r>
      <w:r w:rsidRPr="00CD1D7D">
        <w:rPr>
          <w:rFonts w:ascii="仿宋" w:eastAsia="仿宋" w:hAnsi="仿宋" w:hint="eastAsia"/>
          <w:sz w:val="28"/>
          <w:szCs w:val="28"/>
        </w:rPr>
        <w:t>年。</w:t>
      </w:r>
    </w:p>
    <w:p w14:paraId="36A08E34" w14:textId="1FD5AEAE" w:rsidR="00F40BE3" w:rsidRPr="00CD1D7D" w:rsidRDefault="00F40BE3" w:rsidP="00CD1D7D">
      <w:pPr>
        <w:spacing w:line="360" w:lineRule="auto"/>
        <w:ind w:firstLineChars="200" w:firstLine="56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.2预防性保养≥ 2次/年，并提交提供符合原厂技术要求的保养报告。</w:t>
      </w:r>
    </w:p>
    <w:p w14:paraId="639B1DCE" w14:textId="5598A897" w:rsidR="00675694" w:rsidRPr="00CD1D7D" w:rsidRDefault="00675694" w:rsidP="00CD1D7D">
      <w:pPr>
        <w:spacing w:line="360" w:lineRule="auto"/>
        <w:ind w:firstLineChars="200" w:firstLine="56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 xml:space="preserve">.3 </w:t>
      </w:r>
      <w:proofErr w:type="gramStart"/>
      <w:r w:rsidRPr="00CD1D7D">
        <w:rPr>
          <w:rFonts w:ascii="仿宋" w:eastAsia="仿宋" w:hAnsi="仿宋"/>
          <w:sz w:val="28"/>
          <w:szCs w:val="28"/>
        </w:rPr>
        <w:t>维保服务</w:t>
      </w:r>
      <w:proofErr w:type="gramEnd"/>
      <w:r w:rsidRPr="00CD1D7D">
        <w:rPr>
          <w:rFonts w:ascii="仿宋" w:eastAsia="仿宋" w:hAnsi="仿宋"/>
          <w:sz w:val="28"/>
          <w:szCs w:val="28"/>
        </w:rPr>
        <w:t>结束前一个月，服务商应对设备进行一次全面保养和检查，确认设备的整体运行性能，并提供相关报告。</w:t>
      </w:r>
    </w:p>
    <w:p w14:paraId="5F33DD22" w14:textId="2C9D5F08" w:rsidR="00F40BE3" w:rsidRPr="00CD1D7D" w:rsidRDefault="00F40BE3" w:rsidP="00F40BE3">
      <w:pPr>
        <w:spacing w:line="360" w:lineRule="auto"/>
        <w:ind w:firstLine="420"/>
        <w:rPr>
          <w:rFonts w:ascii="仿宋" w:eastAsia="仿宋" w:hAnsi="仿宋"/>
          <w:sz w:val="28"/>
          <w:szCs w:val="28"/>
        </w:rPr>
      </w:pPr>
      <w:r w:rsidRPr="00CD1D7D">
        <w:rPr>
          <w:rFonts w:ascii="仿宋" w:eastAsia="仿宋" w:hAnsi="仿宋"/>
          <w:sz w:val="28"/>
          <w:szCs w:val="28"/>
        </w:rPr>
        <w:t>2.</w:t>
      </w:r>
      <w:r w:rsidR="00675694" w:rsidRPr="00CD1D7D">
        <w:rPr>
          <w:rFonts w:ascii="仿宋" w:eastAsia="仿宋" w:hAnsi="仿宋"/>
          <w:sz w:val="28"/>
          <w:szCs w:val="28"/>
        </w:rPr>
        <w:t>4</w:t>
      </w:r>
      <w:r w:rsidRPr="00CD1D7D">
        <w:rPr>
          <w:rFonts w:ascii="仿宋" w:eastAsia="仿宋" w:hAnsi="仿宋"/>
          <w:sz w:val="28"/>
          <w:szCs w:val="28"/>
        </w:rPr>
        <w:t xml:space="preserve"> 保修期内免费提供维修所需的人工</w:t>
      </w:r>
      <w:r w:rsidRPr="00CD1D7D">
        <w:rPr>
          <w:rFonts w:ascii="仿宋" w:eastAsia="仿宋" w:hAnsi="仿宋" w:hint="eastAsia"/>
          <w:sz w:val="28"/>
          <w:szCs w:val="28"/>
        </w:rPr>
        <w:t>，不包含零备件</w:t>
      </w:r>
    </w:p>
    <w:p w14:paraId="26BA669E" w14:textId="1BA7909B" w:rsidR="00F40BE3" w:rsidRPr="00CD1D7D" w:rsidRDefault="00F40BE3" w:rsidP="00F40BE3">
      <w:pPr>
        <w:spacing w:line="360" w:lineRule="auto"/>
        <w:ind w:firstLine="420"/>
        <w:rPr>
          <w:rFonts w:ascii="仿宋" w:eastAsia="仿宋" w:hAnsi="仿宋"/>
          <w:sz w:val="28"/>
          <w:szCs w:val="28"/>
        </w:rPr>
      </w:pPr>
      <w:r w:rsidRPr="00CD1D7D">
        <w:rPr>
          <w:rFonts w:ascii="仿宋" w:eastAsia="仿宋" w:hAnsi="仿宋" w:hint="eastAsia"/>
          <w:sz w:val="28"/>
          <w:szCs w:val="28"/>
        </w:rPr>
        <w:lastRenderedPageBreak/>
        <w:t>2</w:t>
      </w:r>
      <w:r w:rsidRPr="00CD1D7D">
        <w:rPr>
          <w:rFonts w:ascii="仿宋" w:eastAsia="仿宋" w:hAnsi="仿宋"/>
          <w:sz w:val="28"/>
          <w:szCs w:val="28"/>
        </w:rPr>
        <w:t>.</w:t>
      </w:r>
      <w:r w:rsidR="00675694" w:rsidRPr="00CD1D7D">
        <w:rPr>
          <w:rFonts w:ascii="仿宋" w:eastAsia="仿宋" w:hAnsi="仿宋"/>
          <w:sz w:val="28"/>
          <w:szCs w:val="28"/>
        </w:rPr>
        <w:t>5</w:t>
      </w:r>
      <w:r w:rsidRPr="00CD1D7D">
        <w:rPr>
          <w:rFonts w:ascii="仿宋" w:eastAsia="仿宋" w:hAnsi="仿宋"/>
          <w:sz w:val="28"/>
          <w:szCs w:val="28"/>
        </w:rPr>
        <w:t xml:space="preserve"> 电话报修首次响应时间≤1小时，工程师到达现场时间≤8小时。</w:t>
      </w:r>
    </w:p>
    <w:p w14:paraId="6A3332E3" w14:textId="2A9EDEAA" w:rsidR="00675694" w:rsidRPr="00CD1D7D" w:rsidRDefault="00F40BE3" w:rsidP="00CD1D7D">
      <w:pPr>
        <w:spacing w:line="360" w:lineRule="auto"/>
        <w:ind w:firstLineChars="200" w:firstLine="560"/>
        <w:rPr>
          <w:rFonts w:ascii="仿宋" w:eastAsia="仿宋" w:hAnsi="仿宋"/>
          <w:sz w:val="28"/>
          <w:szCs w:val="28"/>
        </w:rPr>
      </w:pPr>
      <w:r w:rsidRPr="00CD1D7D">
        <w:rPr>
          <w:rFonts w:ascii="仿宋" w:eastAsia="仿宋" w:hAnsi="仿宋"/>
          <w:sz w:val="28"/>
          <w:szCs w:val="28"/>
        </w:rPr>
        <w:t>2.</w:t>
      </w:r>
      <w:r w:rsidR="00675694" w:rsidRPr="00CD1D7D">
        <w:rPr>
          <w:rFonts w:ascii="仿宋" w:eastAsia="仿宋" w:hAnsi="仿宋"/>
          <w:sz w:val="28"/>
          <w:szCs w:val="28"/>
        </w:rPr>
        <w:t>6 提供365天，7*24小时热线支持。</w:t>
      </w:r>
    </w:p>
    <w:p w14:paraId="2B1BA215" w14:textId="085AF2E8" w:rsidR="00675694" w:rsidRPr="00CD1D7D" w:rsidRDefault="00675694" w:rsidP="00CD1D7D">
      <w:pPr>
        <w:spacing w:line="360" w:lineRule="auto"/>
        <w:ind w:firstLineChars="200" w:firstLine="56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.7 服务人员应具有所保修的设备相对应的原厂培训和考核合格的证明文件。</w:t>
      </w:r>
    </w:p>
    <w:p w14:paraId="4F507CDC" w14:textId="4BB66388" w:rsidR="00675694" w:rsidRPr="00CD1D7D" w:rsidRDefault="00675694" w:rsidP="00CD1D7D">
      <w:pPr>
        <w:spacing w:line="360" w:lineRule="auto"/>
        <w:ind w:firstLineChars="200" w:firstLine="56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 xml:space="preserve">.8 </w:t>
      </w:r>
      <w:proofErr w:type="gramStart"/>
      <w:r w:rsidRPr="00CD1D7D">
        <w:rPr>
          <w:rFonts w:ascii="仿宋" w:eastAsia="仿宋" w:hAnsi="仿宋" w:hint="eastAsia"/>
          <w:sz w:val="28"/>
          <w:szCs w:val="28"/>
        </w:rPr>
        <w:t>水冷机</w:t>
      </w:r>
      <w:proofErr w:type="gramEnd"/>
      <w:r w:rsidRPr="00CD1D7D">
        <w:rPr>
          <w:rFonts w:ascii="仿宋" w:eastAsia="仿宋" w:hAnsi="仿宋"/>
          <w:sz w:val="28"/>
          <w:szCs w:val="28"/>
        </w:rPr>
        <w:t>/空调</w:t>
      </w:r>
      <w:r w:rsidRPr="00CD1D7D">
        <w:rPr>
          <w:rFonts w:ascii="仿宋" w:eastAsia="仿宋" w:hAnsi="仿宋" w:hint="eastAsia"/>
          <w:sz w:val="28"/>
          <w:szCs w:val="28"/>
        </w:rPr>
        <w:t>：包含更换所有备件和人工费，</w:t>
      </w:r>
      <w:r w:rsidRPr="00CD1D7D">
        <w:rPr>
          <w:rFonts w:ascii="仿宋" w:eastAsia="仿宋" w:hAnsi="仿宋"/>
          <w:sz w:val="28"/>
          <w:szCs w:val="28"/>
        </w:rPr>
        <w:t>预防性保养≥ 2次/年</w:t>
      </w:r>
      <w:r w:rsidRPr="00CD1D7D">
        <w:rPr>
          <w:rFonts w:ascii="仿宋" w:eastAsia="仿宋" w:hAnsi="仿宋" w:hint="eastAsia"/>
          <w:sz w:val="28"/>
          <w:szCs w:val="28"/>
        </w:rPr>
        <w:t>。</w:t>
      </w:r>
    </w:p>
    <w:p w14:paraId="260F2E19" w14:textId="5C8C26D6" w:rsidR="00675694" w:rsidRPr="00CD1D7D" w:rsidRDefault="00675694" w:rsidP="00CD1D7D">
      <w:pPr>
        <w:spacing w:line="360" w:lineRule="auto"/>
        <w:ind w:firstLineChars="200" w:firstLine="56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 xml:space="preserve">.9 </w:t>
      </w:r>
      <w:r w:rsidRPr="00CD1D7D">
        <w:rPr>
          <w:rFonts w:ascii="仿宋" w:eastAsia="仿宋" w:hAnsi="仿宋" w:hint="eastAsia"/>
          <w:sz w:val="28"/>
          <w:szCs w:val="28"/>
        </w:rPr>
        <w:t>提供能及时获取并实施原厂系统软件升级能力的证明，保修期内免费提供设备（</w:t>
      </w:r>
      <w:proofErr w:type="gramStart"/>
      <w:r w:rsidRPr="00CD1D7D">
        <w:rPr>
          <w:rFonts w:ascii="仿宋" w:eastAsia="仿宋" w:hAnsi="仿宋" w:hint="eastAsia"/>
          <w:sz w:val="28"/>
          <w:szCs w:val="28"/>
        </w:rPr>
        <w:t>含独立</w:t>
      </w:r>
      <w:proofErr w:type="gramEnd"/>
      <w:r w:rsidRPr="00CD1D7D">
        <w:rPr>
          <w:rFonts w:ascii="仿宋" w:eastAsia="仿宋" w:hAnsi="仿宋" w:hint="eastAsia"/>
          <w:sz w:val="28"/>
          <w:szCs w:val="28"/>
        </w:rPr>
        <w:t>工作站）的系统软件升级补丁和技术支持，保证所有系统软件为最新版本。</w:t>
      </w:r>
    </w:p>
    <w:p w14:paraId="089A2AA3" w14:textId="0F9BB9B7" w:rsidR="00F40BE3" w:rsidRPr="00CD1D7D" w:rsidRDefault="00FC2F38" w:rsidP="00CD1D7D">
      <w:pPr>
        <w:spacing w:line="360" w:lineRule="auto"/>
        <w:ind w:firstLineChars="200" w:firstLine="560"/>
        <w:rPr>
          <w:rFonts w:ascii="仿宋" w:eastAsia="仿宋" w:hAnsi="仿宋"/>
          <w:sz w:val="28"/>
          <w:szCs w:val="28"/>
        </w:rPr>
      </w:pPr>
      <w:r w:rsidRPr="00CD1D7D">
        <w:rPr>
          <w:rFonts w:ascii="仿宋" w:eastAsia="仿宋" w:hAnsi="仿宋" w:hint="eastAsia"/>
          <w:sz w:val="28"/>
          <w:szCs w:val="28"/>
        </w:rPr>
        <w:t>2</w:t>
      </w:r>
      <w:r w:rsidRPr="00CD1D7D">
        <w:rPr>
          <w:rFonts w:ascii="仿宋" w:eastAsia="仿宋" w:hAnsi="仿宋"/>
          <w:sz w:val="28"/>
          <w:szCs w:val="28"/>
        </w:rPr>
        <w:t>.10</w:t>
      </w:r>
      <w:r w:rsidRPr="00CD1D7D">
        <w:rPr>
          <w:rFonts w:ascii="仿宋" w:eastAsia="仿宋" w:hAnsi="仿宋" w:hint="eastAsia"/>
          <w:sz w:val="28"/>
          <w:szCs w:val="28"/>
        </w:rPr>
        <w:t>．最高限价为</w:t>
      </w:r>
      <w:r w:rsidRPr="00CD1D7D">
        <w:rPr>
          <w:rFonts w:ascii="仿宋" w:eastAsia="仿宋" w:hAnsi="仿宋"/>
          <w:sz w:val="28"/>
          <w:szCs w:val="28"/>
        </w:rPr>
        <w:t>38万元，供应商报价不得超过最高限价。</w:t>
      </w:r>
    </w:p>
    <w:bookmarkEnd w:id="0"/>
    <w:p w14:paraId="30A47765" w14:textId="15BF4E52" w:rsidR="00F40BE3" w:rsidRPr="00CD1D7D" w:rsidRDefault="00F40BE3" w:rsidP="00CD1D7D">
      <w:pPr>
        <w:pStyle w:val="a5"/>
        <w:spacing w:line="360" w:lineRule="auto"/>
        <w:ind w:left="420" w:firstLine="560"/>
        <w:rPr>
          <w:rFonts w:ascii="仿宋" w:eastAsia="仿宋" w:hAnsi="仿宋"/>
          <w:sz w:val="28"/>
          <w:szCs w:val="28"/>
        </w:rPr>
      </w:pPr>
    </w:p>
    <w:sectPr w:rsidR="00F40BE3" w:rsidRPr="00CD1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B4A38" w14:textId="77777777" w:rsidR="006057F4" w:rsidRDefault="006057F4" w:rsidP="004B7F70">
      <w:r>
        <w:separator/>
      </w:r>
    </w:p>
  </w:endnote>
  <w:endnote w:type="continuationSeparator" w:id="0">
    <w:p w14:paraId="10A97573" w14:textId="77777777" w:rsidR="006057F4" w:rsidRDefault="006057F4" w:rsidP="004B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D3E91" w14:textId="77777777" w:rsidR="006057F4" w:rsidRDefault="006057F4" w:rsidP="004B7F70">
      <w:r>
        <w:separator/>
      </w:r>
    </w:p>
  </w:footnote>
  <w:footnote w:type="continuationSeparator" w:id="0">
    <w:p w14:paraId="53ACB9F7" w14:textId="77777777" w:rsidR="006057F4" w:rsidRDefault="006057F4" w:rsidP="004B7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60644"/>
    <w:multiLevelType w:val="hybridMultilevel"/>
    <w:tmpl w:val="A43E8ECC"/>
    <w:lvl w:ilvl="0" w:tplc="C25A7930">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EB"/>
    <w:rsid w:val="001D46D3"/>
    <w:rsid w:val="00212A1C"/>
    <w:rsid w:val="0037287F"/>
    <w:rsid w:val="00463A4A"/>
    <w:rsid w:val="004B7F70"/>
    <w:rsid w:val="0050795F"/>
    <w:rsid w:val="006057F4"/>
    <w:rsid w:val="006504A2"/>
    <w:rsid w:val="00675694"/>
    <w:rsid w:val="006849EB"/>
    <w:rsid w:val="00857560"/>
    <w:rsid w:val="00884588"/>
    <w:rsid w:val="009D09DF"/>
    <w:rsid w:val="00CD1D7D"/>
    <w:rsid w:val="00D30351"/>
    <w:rsid w:val="00D67464"/>
    <w:rsid w:val="00EB1103"/>
    <w:rsid w:val="00F40BE3"/>
    <w:rsid w:val="00FC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B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F70"/>
    <w:pPr>
      <w:tabs>
        <w:tab w:val="center" w:pos="4153"/>
        <w:tab w:val="right" w:pos="8306"/>
      </w:tabs>
      <w:snapToGrid w:val="0"/>
      <w:jc w:val="center"/>
    </w:pPr>
    <w:rPr>
      <w:sz w:val="18"/>
      <w:szCs w:val="18"/>
    </w:rPr>
  </w:style>
  <w:style w:type="character" w:customStyle="1" w:styleId="Char">
    <w:name w:val="页眉 Char"/>
    <w:basedOn w:val="a0"/>
    <w:link w:val="a3"/>
    <w:uiPriority w:val="99"/>
    <w:rsid w:val="004B7F70"/>
    <w:rPr>
      <w:sz w:val="18"/>
      <w:szCs w:val="18"/>
      <w14:ligatures w14:val="none"/>
    </w:rPr>
  </w:style>
  <w:style w:type="paragraph" w:styleId="a4">
    <w:name w:val="footer"/>
    <w:basedOn w:val="a"/>
    <w:link w:val="Char0"/>
    <w:uiPriority w:val="99"/>
    <w:unhideWhenUsed/>
    <w:rsid w:val="004B7F70"/>
    <w:pPr>
      <w:tabs>
        <w:tab w:val="center" w:pos="4153"/>
        <w:tab w:val="right" w:pos="8306"/>
      </w:tabs>
      <w:snapToGrid w:val="0"/>
      <w:jc w:val="left"/>
    </w:pPr>
    <w:rPr>
      <w:sz w:val="18"/>
      <w:szCs w:val="18"/>
    </w:rPr>
  </w:style>
  <w:style w:type="character" w:customStyle="1" w:styleId="Char0">
    <w:name w:val="页脚 Char"/>
    <w:basedOn w:val="a0"/>
    <w:link w:val="a4"/>
    <w:uiPriority w:val="99"/>
    <w:rsid w:val="004B7F70"/>
    <w:rPr>
      <w:sz w:val="18"/>
      <w:szCs w:val="18"/>
      <w14:ligatures w14:val="none"/>
    </w:rPr>
  </w:style>
  <w:style w:type="paragraph" w:styleId="a5">
    <w:name w:val="List Paragraph"/>
    <w:basedOn w:val="a"/>
    <w:uiPriority w:val="34"/>
    <w:qFormat/>
    <w:rsid w:val="004B7F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F70"/>
    <w:pPr>
      <w:tabs>
        <w:tab w:val="center" w:pos="4153"/>
        <w:tab w:val="right" w:pos="8306"/>
      </w:tabs>
      <w:snapToGrid w:val="0"/>
      <w:jc w:val="center"/>
    </w:pPr>
    <w:rPr>
      <w:sz w:val="18"/>
      <w:szCs w:val="18"/>
    </w:rPr>
  </w:style>
  <w:style w:type="character" w:customStyle="1" w:styleId="Char">
    <w:name w:val="页眉 Char"/>
    <w:basedOn w:val="a0"/>
    <w:link w:val="a3"/>
    <w:uiPriority w:val="99"/>
    <w:rsid w:val="004B7F70"/>
    <w:rPr>
      <w:sz w:val="18"/>
      <w:szCs w:val="18"/>
      <w14:ligatures w14:val="none"/>
    </w:rPr>
  </w:style>
  <w:style w:type="paragraph" w:styleId="a4">
    <w:name w:val="footer"/>
    <w:basedOn w:val="a"/>
    <w:link w:val="Char0"/>
    <w:uiPriority w:val="99"/>
    <w:unhideWhenUsed/>
    <w:rsid w:val="004B7F70"/>
    <w:pPr>
      <w:tabs>
        <w:tab w:val="center" w:pos="4153"/>
        <w:tab w:val="right" w:pos="8306"/>
      </w:tabs>
      <w:snapToGrid w:val="0"/>
      <w:jc w:val="left"/>
    </w:pPr>
    <w:rPr>
      <w:sz w:val="18"/>
      <w:szCs w:val="18"/>
    </w:rPr>
  </w:style>
  <w:style w:type="character" w:customStyle="1" w:styleId="Char0">
    <w:name w:val="页脚 Char"/>
    <w:basedOn w:val="a0"/>
    <w:link w:val="a4"/>
    <w:uiPriority w:val="99"/>
    <w:rsid w:val="004B7F70"/>
    <w:rPr>
      <w:sz w:val="18"/>
      <w:szCs w:val="18"/>
      <w14:ligatures w14:val="none"/>
    </w:rPr>
  </w:style>
  <w:style w:type="paragraph" w:styleId="a5">
    <w:name w:val="List Paragraph"/>
    <w:basedOn w:val="a"/>
    <w:uiPriority w:val="34"/>
    <w:qFormat/>
    <w:rsid w:val="004B7F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linan880816@126.com</dc:creator>
  <cp:lastModifiedBy>hh</cp:lastModifiedBy>
  <cp:revision>2</cp:revision>
  <dcterms:created xsi:type="dcterms:W3CDTF">2024-03-18T02:13:00Z</dcterms:created>
  <dcterms:modified xsi:type="dcterms:W3CDTF">2024-03-18T02:13:00Z</dcterms:modified>
</cp:coreProperties>
</file>